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40" w:rsidRPr="006459F1" w:rsidRDefault="00180CEF" w:rsidP="00180CEF">
      <w:pPr>
        <w:pageBreakBefore/>
        <w:spacing w:after="0" w:line="276" w:lineRule="auto"/>
        <w:jc w:val="center"/>
        <w:rPr>
          <w:rFonts w:ascii="Titillium" w:hAnsi="Titillium" w:cs="Times New Roman"/>
          <w:b/>
          <w:bCs/>
          <w:sz w:val="36"/>
          <w:szCs w:val="36"/>
        </w:rPr>
      </w:pPr>
      <w:r w:rsidRPr="006459F1">
        <w:rPr>
          <w:rFonts w:ascii="Titillium" w:hAnsi="Titillium" w:cs="Times New Roman"/>
          <w:b/>
          <w:sz w:val="36"/>
          <w:szCs w:val="36"/>
        </w:rPr>
        <w:t>Comune di FOGLIZZO</w:t>
      </w: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180CE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>
        <w:rPr>
          <w:rFonts w:ascii="Titillium" w:hAnsi="Titillium" w:cs="Times New Roman"/>
          <w:sz w:val="20"/>
          <w:szCs w:val="20"/>
        </w:rPr>
        <w:t xml:space="preserve"> il Comune di FOGLIZZO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C5488A" w:rsidRDefault="00180CE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:rsidR="004869E2" w:rsidRPr="00C5488A" w:rsidRDefault="00180CEF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x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C5488A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C5488A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gli accertamenti sono stati svolti solo dall’OIV/ 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="007F0BC7" w:rsidRPr="00C5488A">
        <w:rPr>
          <w:rFonts w:ascii="Titillium" w:hAnsi="Titillium" w:cs="Times New Roman"/>
          <w:sz w:val="20"/>
          <w:szCs w:val="20"/>
        </w:rPr>
        <w:t>/soggetto</w:t>
      </w:r>
      <w:r w:rsidR="00747FDE"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  <w:r w:rsidR="007F0BC7" w:rsidRPr="00C5488A">
        <w:rPr>
          <w:rFonts w:ascii="Titillium" w:hAnsi="Titillium" w:cs="Times New Roman"/>
          <w:sz w:val="20"/>
          <w:szCs w:val="20"/>
        </w:rPr>
        <w:t>.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l’OIV/altro 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0B7CB8" w:rsidRPr="00C5488A" w:rsidRDefault="00180CEF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6459F1">
        <w:rPr>
          <w:rFonts w:ascii="Courier New" w:hAnsi="Courier New" w:cs="Courier New"/>
          <w:b/>
          <w:sz w:val="20"/>
          <w:szCs w:val="20"/>
        </w:rPr>
        <w:t>X</w:t>
      </w:r>
      <w:r w:rsidR="00851A73"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="00851A73"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:rsidR="004E3FEA" w:rsidRPr="00C5488A" w:rsidRDefault="00180CEF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6459F1">
        <w:rPr>
          <w:rFonts w:ascii="Courier New" w:hAnsi="Courier New" w:cs="Courier New"/>
          <w:b/>
          <w:sz w:val="20"/>
          <w:szCs w:val="20"/>
        </w:rPr>
        <w:t>X</w:t>
      </w:r>
      <w:r w:rsidR="000B7CB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0B7CB8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4619A1" w:rsidRPr="00C5488A" w:rsidRDefault="00180CEF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6459F1">
        <w:rPr>
          <w:rFonts w:ascii="Courier New" w:hAnsi="Courier New" w:cs="Courier New"/>
          <w:b/>
          <w:sz w:val="20"/>
          <w:szCs w:val="20"/>
        </w:rPr>
        <w:t>X</w:t>
      </w:r>
      <w:r w:rsidR="00674A85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674A85"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="004619A1" w:rsidRPr="00C5488A">
        <w:rPr>
          <w:rFonts w:ascii="Titillium" w:hAnsi="Titillium"/>
          <w:sz w:val="20"/>
          <w:szCs w:val="20"/>
        </w:rPr>
        <w:t>ha disposto filtri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>altre soluzioni tecniche atte ad impedire ai motori</w:t>
      </w:r>
      <w:r w:rsidR="00E703E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sz w:val="20"/>
          <w:szCs w:val="20"/>
        </w:rPr>
        <w:t xml:space="preserve">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</w:t>
      </w:r>
      <w:r w:rsidR="00931D8D" w:rsidRPr="00C5488A">
        <w:rPr>
          <w:rFonts w:ascii="Titillium" w:hAnsi="Titillium"/>
          <w:sz w:val="20"/>
          <w:szCs w:val="20"/>
        </w:rPr>
        <w:t>he all’interno della sezione AT.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lastRenderedPageBreak/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AA1DFB">
        <w:rPr>
          <w:rFonts w:ascii="Titillium" w:hAnsi="Titillium" w:cs="Times New Roman"/>
          <w:sz w:val="20"/>
          <w:szCs w:val="20"/>
        </w:rPr>
        <w:t>14/06/2021</w:t>
      </w:r>
      <w:bookmarkStart w:id="0" w:name="_GoBack"/>
      <w:bookmarkEnd w:id="0"/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5488A" w:rsidRDefault="00923461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</w:t>
      </w:r>
    </w:p>
    <w:p w:rsidR="00923461" w:rsidRDefault="00923461" w:rsidP="001E200A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f.to digitalmente </w:t>
      </w:r>
    </w:p>
    <w:p w:rsidR="004E3FEA" w:rsidRDefault="00923461" w:rsidP="001E200A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 Dr.ssa Diana </w:t>
      </w:r>
      <w:proofErr w:type="spellStart"/>
      <w:r>
        <w:rPr>
          <w:rFonts w:ascii="Titillium" w:hAnsi="Titillium" w:cs="Times New Roman"/>
          <w:b/>
          <w:bCs/>
          <w:sz w:val="20"/>
          <w:szCs w:val="20"/>
        </w:rPr>
        <w:t>Verneau</w:t>
      </w:r>
      <w:proofErr w:type="spellEnd"/>
    </w:p>
    <w:p w:rsidR="00923461" w:rsidRPr="00C5488A" w:rsidRDefault="00923461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Dr.ssa Clelia Paola Vigorito </w:t>
      </w:r>
    </w:p>
    <w:sectPr w:rsidR="00923461" w:rsidRPr="00C54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BC" w:rsidRDefault="001D3EBC">
      <w:pPr>
        <w:spacing w:after="0" w:line="240" w:lineRule="auto"/>
      </w:pPr>
      <w:r>
        <w:separator/>
      </w:r>
    </w:p>
  </w:endnote>
  <w:endnote w:type="continuationSeparator" w:id="0">
    <w:p w:rsidR="001D3EBC" w:rsidRDefault="001D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BC" w:rsidRDefault="001D3EBC">
      <w:r>
        <w:separator/>
      </w:r>
    </w:p>
  </w:footnote>
  <w:footnote w:type="continuationSeparator" w:id="0">
    <w:p w:rsidR="001D3EBC" w:rsidRDefault="001D3EBC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80CEF"/>
    <w:rsid w:val="00193B7A"/>
    <w:rsid w:val="001C3EFA"/>
    <w:rsid w:val="001D3EBC"/>
    <w:rsid w:val="001E200A"/>
    <w:rsid w:val="001E538C"/>
    <w:rsid w:val="001F4C4E"/>
    <w:rsid w:val="0027396B"/>
    <w:rsid w:val="00324847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459F1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23461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928DF"/>
    <w:rsid w:val="00A93462"/>
    <w:rsid w:val="00AA1DFB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61378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F7B7-17A0-488A-AB05-E32BF6C3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segretario</cp:lastModifiedBy>
  <cp:revision>5</cp:revision>
  <cp:lastPrinted>2019-02-26T09:22:00Z</cp:lastPrinted>
  <dcterms:created xsi:type="dcterms:W3CDTF">2021-06-14T07:48:00Z</dcterms:created>
  <dcterms:modified xsi:type="dcterms:W3CDTF">2021-06-14T08:40:00Z</dcterms:modified>
</cp:coreProperties>
</file>